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3E8A" w14:textId="77777777" w:rsidR="00F72F5E" w:rsidRPr="00252222" w:rsidRDefault="00F72F5E" w:rsidP="00F72F5E">
      <w:pPr>
        <w:spacing w:after="0"/>
        <w:jc w:val="center"/>
        <w:rPr>
          <w:rFonts w:ascii="Century Gothic" w:hAnsi="Century Gothic" w:cs="Calibri-Bold"/>
          <w:b/>
          <w:u w:val="single"/>
        </w:rPr>
      </w:pPr>
      <w:r w:rsidRPr="00252222">
        <w:rPr>
          <w:rFonts w:ascii="Century Gothic" w:hAnsi="Century Gothic" w:cs="Calibri-Bold"/>
          <w:b/>
          <w:u w:val="single"/>
        </w:rPr>
        <w:t>Expression of Interest (EOI)</w:t>
      </w:r>
      <w:r w:rsidRPr="00252222">
        <w:rPr>
          <w:rFonts w:ascii="Century Gothic" w:hAnsi="Century Gothic" w:cs="Calibri-Bold"/>
          <w:b/>
        </w:rPr>
        <w:t xml:space="preserve"> &amp;</w:t>
      </w:r>
    </w:p>
    <w:p w14:paraId="724C2160" w14:textId="77777777" w:rsidR="00F72F5E" w:rsidRPr="00252222" w:rsidRDefault="00F72F5E" w:rsidP="00F72F5E">
      <w:pPr>
        <w:spacing w:after="0"/>
        <w:jc w:val="center"/>
        <w:rPr>
          <w:rFonts w:ascii="Century Gothic" w:hAnsi="Century Gothic" w:cs="Calibri-Bold"/>
          <w:b/>
          <w:u w:val="single"/>
        </w:rPr>
      </w:pPr>
      <w:r w:rsidRPr="00252222">
        <w:rPr>
          <w:rFonts w:ascii="Century Gothic" w:hAnsi="Century Gothic" w:cs="Calibri-Bold"/>
          <w:b/>
          <w:u w:val="single"/>
        </w:rPr>
        <w:t>Letter of Authority for Participating in the E- Auction</w:t>
      </w:r>
    </w:p>
    <w:p w14:paraId="6DA959A2" w14:textId="77777777" w:rsidR="00F72F5E" w:rsidRPr="00252222" w:rsidRDefault="00F72F5E" w:rsidP="00F72F5E">
      <w:pPr>
        <w:jc w:val="center"/>
        <w:rPr>
          <w:rFonts w:ascii="Century Gothic" w:hAnsi="Century Gothic" w:cs="Calibri-Bold"/>
          <w:b/>
          <w:i/>
          <w:u w:val="single"/>
        </w:rPr>
      </w:pPr>
      <w:r w:rsidRPr="00252222">
        <w:rPr>
          <w:rFonts w:ascii="Century Gothic" w:hAnsi="Century Gothic" w:cs="Calibri-Bold"/>
          <w:bCs/>
          <w:i/>
        </w:rPr>
        <w:t xml:space="preserve">(To be submitted </w:t>
      </w:r>
      <w:r w:rsidRPr="00252222">
        <w:rPr>
          <w:rFonts w:ascii="Century Gothic" w:eastAsia="Arial" w:hAnsi="Century Gothic" w:cs="Arial"/>
          <w:i/>
          <w:lang w:val="en-IN"/>
        </w:rPr>
        <w:t>o</w:t>
      </w:r>
      <w:r w:rsidRPr="00252222">
        <w:rPr>
          <w:rFonts w:ascii="Century Gothic" w:eastAsia="Arial" w:hAnsi="Century Gothic" w:cs="Arial"/>
          <w:i/>
          <w:iCs/>
          <w:lang w:val="en-IN"/>
        </w:rPr>
        <w:t>n the letterhead</w:t>
      </w:r>
      <w:r w:rsidRPr="00252222">
        <w:rPr>
          <w:rFonts w:ascii="Century Gothic" w:hAnsi="Century Gothic" w:cs="Calibri-Bold"/>
          <w:bCs/>
          <w:i/>
        </w:rPr>
        <w:t xml:space="preserve"> by all the bidders participating in the E- Auction)</w:t>
      </w:r>
    </w:p>
    <w:p w14:paraId="14E07C23"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 xml:space="preserve">To, </w:t>
      </w:r>
    </w:p>
    <w:p w14:paraId="03070DEE"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The General Manager,</w:t>
      </w:r>
    </w:p>
    <w:p w14:paraId="40AE1451"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Indian Overseas Bank</w:t>
      </w:r>
    </w:p>
    <w:p w14:paraId="714E2B63"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Stressed Assets Management Department,</w:t>
      </w:r>
    </w:p>
    <w:p w14:paraId="5EE35C24"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Central Office: 763, Anna Salai, Chennai -600 002</w:t>
      </w:r>
    </w:p>
    <w:p w14:paraId="5352AF90" w14:textId="77777777" w:rsidR="00F72F5E" w:rsidRPr="00252222" w:rsidRDefault="00F72F5E" w:rsidP="00F72F5E">
      <w:pPr>
        <w:spacing w:after="0"/>
        <w:jc w:val="both"/>
        <w:rPr>
          <w:rFonts w:ascii="Century Gothic" w:hAnsi="Century Gothic" w:cs="Calibri-Bold"/>
          <w:b/>
          <w:bCs/>
        </w:rPr>
      </w:pPr>
    </w:p>
    <w:p w14:paraId="26260307" w14:textId="77777777" w:rsidR="00F72F5E" w:rsidRDefault="00F72F5E" w:rsidP="00F72F5E">
      <w:pPr>
        <w:spacing w:after="0"/>
        <w:jc w:val="both"/>
        <w:rPr>
          <w:rFonts w:ascii="Century Gothic" w:hAnsi="Century Gothic" w:cs="Calibri-Bold"/>
          <w:b/>
          <w:bCs/>
        </w:rPr>
      </w:pPr>
      <w:r w:rsidRPr="0025222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3</w:t>
      </w:r>
      <w:r w:rsidRPr="00252222">
        <w:rPr>
          <w:rFonts w:ascii="Century Gothic" w:hAnsi="Century Gothic" w:cs="Calibri-Bold"/>
          <w:b/>
          <w:bCs/>
        </w:rPr>
        <w:t xml:space="preserve"> during Q</w:t>
      </w:r>
      <w:r>
        <w:rPr>
          <w:rFonts w:ascii="Century Gothic" w:hAnsi="Century Gothic" w:cs="Calibri-Bold"/>
          <w:b/>
          <w:bCs/>
        </w:rPr>
        <w:t>2</w:t>
      </w:r>
      <w:r w:rsidRPr="00252222">
        <w:rPr>
          <w:rFonts w:ascii="Century Gothic" w:hAnsi="Century Gothic" w:cs="Calibri-Bold"/>
          <w:b/>
          <w:bCs/>
        </w:rPr>
        <w:t xml:space="preserve"> of the FY 2025-26 for Accounts:</w:t>
      </w:r>
    </w:p>
    <w:p w14:paraId="1B4EE39C" w14:textId="77777777" w:rsidR="00F72F5E" w:rsidRPr="0059606B" w:rsidRDefault="00F72F5E" w:rsidP="00F72F5E">
      <w:pPr>
        <w:autoSpaceDE w:val="0"/>
        <w:autoSpaceDN w:val="0"/>
        <w:adjustRightInd w:val="0"/>
        <w:spacing w:after="0" w:line="240" w:lineRule="auto"/>
        <w:jc w:val="both"/>
        <w:rPr>
          <w:rFonts w:ascii="Century Gothic" w:hAnsi="Century Gothic"/>
          <w:b/>
          <w:bCs/>
          <w:color w:val="000000"/>
        </w:rPr>
      </w:pPr>
      <w:r w:rsidRPr="0059606B">
        <w:rPr>
          <w:rFonts w:ascii="Century Gothic" w:hAnsi="Century Gothic"/>
          <w:b/>
          <w:bCs/>
          <w:color w:val="000000"/>
        </w:rPr>
        <w:t xml:space="preserve">1) M/s </w:t>
      </w:r>
      <w:r>
        <w:rPr>
          <w:rFonts w:ascii="Century Gothic" w:hAnsi="Century Gothic"/>
          <w:b/>
          <w:bCs/>
          <w:color w:val="000000"/>
        </w:rPr>
        <w:t xml:space="preserve">DECCAN CHRONICLE HOLDINGS LIMITED </w:t>
      </w:r>
      <w:r w:rsidRPr="0059606B">
        <w:rPr>
          <w:rFonts w:ascii="Century Gothic" w:hAnsi="Century Gothic"/>
          <w:b/>
          <w:bCs/>
          <w:color w:val="000000"/>
        </w:rPr>
        <w:t xml:space="preserve">(ARMB </w:t>
      </w:r>
      <w:r>
        <w:rPr>
          <w:rFonts w:ascii="Century Gothic" w:hAnsi="Century Gothic"/>
          <w:b/>
          <w:bCs/>
          <w:color w:val="000000"/>
        </w:rPr>
        <w:t>HYDERABAD</w:t>
      </w:r>
      <w:r w:rsidRPr="0059606B">
        <w:rPr>
          <w:rFonts w:ascii="Century Gothic" w:hAnsi="Century Gothic"/>
          <w:b/>
          <w:bCs/>
          <w:color w:val="000000"/>
        </w:rPr>
        <w:t xml:space="preserve">) </w:t>
      </w:r>
    </w:p>
    <w:p w14:paraId="3C7E96C3" w14:textId="77777777" w:rsidR="00F72F5E" w:rsidRPr="0059606B" w:rsidRDefault="00F72F5E" w:rsidP="00F72F5E">
      <w:pPr>
        <w:autoSpaceDE w:val="0"/>
        <w:autoSpaceDN w:val="0"/>
        <w:adjustRightInd w:val="0"/>
        <w:spacing w:after="0" w:line="240" w:lineRule="auto"/>
        <w:jc w:val="both"/>
        <w:rPr>
          <w:rFonts w:ascii="Century Gothic" w:hAnsi="Century Gothic"/>
          <w:b/>
          <w:bCs/>
          <w:color w:val="000000"/>
        </w:rPr>
      </w:pPr>
      <w:r w:rsidRPr="0059606B">
        <w:rPr>
          <w:rFonts w:ascii="Century Gothic" w:hAnsi="Century Gothic"/>
          <w:b/>
          <w:bCs/>
          <w:color w:val="000000"/>
        </w:rPr>
        <w:t xml:space="preserve">2) M/s </w:t>
      </w:r>
      <w:r>
        <w:rPr>
          <w:rFonts w:ascii="Century Gothic" w:hAnsi="Century Gothic"/>
          <w:b/>
          <w:bCs/>
          <w:color w:val="000000"/>
        </w:rPr>
        <w:t xml:space="preserve">J R SOLVENT INDUSTRIES PVT LTD </w:t>
      </w:r>
      <w:r w:rsidRPr="0059606B">
        <w:rPr>
          <w:rFonts w:ascii="Century Gothic" w:hAnsi="Century Gothic"/>
          <w:b/>
          <w:bCs/>
          <w:color w:val="000000"/>
        </w:rPr>
        <w:t>(ARMB CH</w:t>
      </w:r>
      <w:r>
        <w:rPr>
          <w:rFonts w:ascii="Century Gothic" w:hAnsi="Century Gothic"/>
          <w:b/>
          <w:bCs/>
          <w:color w:val="000000"/>
        </w:rPr>
        <w:t>ANDIGARH</w:t>
      </w:r>
      <w:r w:rsidRPr="0059606B">
        <w:rPr>
          <w:rFonts w:ascii="Century Gothic" w:hAnsi="Century Gothic"/>
          <w:b/>
          <w:bCs/>
          <w:color w:val="000000"/>
        </w:rPr>
        <w:t xml:space="preserve">) </w:t>
      </w:r>
    </w:p>
    <w:p w14:paraId="5F6A8E6E" w14:textId="77777777" w:rsidR="00F72F5E" w:rsidRPr="00252222" w:rsidRDefault="00F72F5E" w:rsidP="00F72F5E">
      <w:pPr>
        <w:spacing w:after="0"/>
        <w:jc w:val="both"/>
        <w:rPr>
          <w:rFonts w:ascii="Century Gothic" w:hAnsi="Century Gothic" w:cs="Calibri-Bold"/>
          <w:b/>
          <w:bCs/>
        </w:rPr>
      </w:pPr>
    </w:p>
    <w:p w14:paraId="15E6F8C4" w14:textId="77777777" w:rsidR="00F72F5E" w:rsidRPr="00252222" w:rsidRDefault="00F72F5E" w:rsidP="00F72F5E">
      <w:pPr>
        <w:jc w:val="both"/>
        <w:rPr>
          <w:rFonts w:ascii="Century Gothic" w:hAnsi="Century Gothic"/>
          <w:bCs/>
        </w:rPr>
      </w:pPr>
      <w:r w:rsidRPr="00252222">
        <w:rPr>
          <w:rFonts w:ascii="Century Gothic" w:hAnsi="Century Gothic"/>
        </w:rPr>
        <w:t xml:space="preserve">We </w:t>
      </w:r>
      <w:r w:rsidRPr="00252222">
        <w:rPr>
          <w:rFonts w:ascii="Century Gothic" w:hAnsi="Century Gothic" w:cs="Calibri-Bold"/>
          <w:bCs/>
        </w:rPr>
        <w:t xml:space="preserve">______________________ (name of the company) </w:t>
      </w:r>
      <w:r w:rsidRPr="00252222">
        <w:rPr>
          <w:rFonts w:ascii="Century Gothic" w:hAnsi="Century Gothic"/>
        </w:rPr>
        <w:t xml:space="preserve">refer to your Notification </w:t>
      </w:r>
      <w:r w:rsidRPr="00252222">
        <w:rPr>
          <w:rFonts w:ascii="Century Gothic" w:hAnsi="Century Gothic"/>
          <w:color w:val="000000" w:themeColor="text1"/>
        </w:rPr>
        <w:t xml:space="preserve">dated </w:t>
      </w:r>
      <w:r>
        <w:rPr>
          <w:rFonts w:ascii="Century Gothic" w:hAnsi="Century Gothic"/>
          <w:color w:val="000000" w:themeColor="text1"/>
        </w:rPr>
        <w:t>31.07.2025</w:t>
      </w:r>
      <w:r w:rsidRPr="00252222">
        <w:rPr>
          <w:rFonts w:ascii="Century Gothic" w:hAnsi="Century Gothic"/>
          <w:color w:val="000000" w:themeColor="text1"/>
        </w:rPr>
        <w:t xml:space="preserve"> on proposed </w:t>
      </w:r>
      <w:r w:rsidRPr="00252222">
        <w:rPr>
          <w:rFonts w:ascii="Century Gothic" w:hAnsi="Century Gothic"/>
        </w:rPr>
        <w:t xml:space="preserve">transfer of captioned financial assets (NPA) under </w:t>
      </w:r>
      <w:r>
        <w:rPr>
          <w:rFonts w:ascii="Century Gothic" w:hAnsi="Century Gothic"/>
        </w:rPr>
        <w:t>Swiss challenge</w:t>
      </w:r>
      <w:r w:rsidRPr="00252222">
        <w:rPr>
          <w:rFonts w:ascii="Century Gothic" w:hAnsi="Century Gothic"/>
        </w:rPr>
        <w:t xml:space="preserve"> method through e-auction. We hereby express our interest in participation in the proposed process. We further understand and confirm that: </w:t>
      </w:r>
      <w:r w:rsidRPr="00252222">
        <w:rPr>
          <w:rFonts w:ascii="Century Gothic" w:hAnsi="Century Gothic"/>
          <w:bCs/>
        </w:rPr>
        <w:t xml:space="preserve"> </w:t>
      </w:r>
    </w:p>
    <w:p w14:paraId="58E232C5"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This EOI is made with full understanding that: -</w:t>
      </w:r>
    </w:p>
    <w:p w14:paraId="78C298EA" w14:textId="77777777" w:rsidR="00F72F5E" w:rsidRPr="00252222" w:rsidRDefault="00F72F5E" w:rsidP="00F72F5E">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The offer will be unconditional, </w:t>
      </w:r>
      <w:proofErr w:type="gramStart"/>
      <w:r w:rsidRPr="00252222">
        <w:rPr>
          <w:rFonts w:ascii="Century Gothic" w:hAnsi="Century Gothic"/>
          <w:sz w:val="22"/>
          <w:szCs w:val="22"/>
        </w:rPr>
        <w:t>irrevocable</w:t>
      </w:r>
      <w:proofErr w:type="gramEnd"/>
      <w:r w:rsidRPr="00252222">
        <w:rPr>
          <w:rFonts w:ascii="Century Gothic" w:hAnsi="Century Gothic"/>
          <w:sz w:val="22"/>
          <w:szCs w:val="22"/>
        </w:rPr>
        <w:t xml:space="preserve"> and binding on us in all respects.</w:t>
      </w:r>
    </w:p>
    <w:p w14:paraId="5C7131AE" w14:textId="77777777" w:rsidR="00F72F5E" w:rsidRPr="00252222" w:rsidRDefault="00F72F5E" w:rsidP="00F72F5E">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IOB reserve the right to reject or accept any offer, cancel the process for the proposed transfer process, and / or reject EOI.  </w:t>
      </w:r>
    </w:p>
    <w:p w14:paraId="7D8BD6F8" w14:textId="77777777" w:rsidR="00F72F5E" w:rsidRPr="00252222" w:rsidRDefault="00F72F5E" w:rsidP="00F72F5E">
      <w:pPr>
        <w:pStyle w:val="ListParagraph"/>
        <w:shd w:val="clear" w:color="auto" w:fill="FFFFFF"/>
        <w:ind w:left="360"/>
        <w:jc w:val="both"/>
        <w:rPr>
          <w:rFonts w:ascii="Century Gothic" w:hAnsi="Century Gothic"/>
          <w:sz w:val="10"/>
          <w:szCs w:val="10"/>
        </w:rPr>
      </w:pPr>
    </w:p>
    <w:p w14:paraId="78C2E479"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67C3E3E0" w14:textId="77777777" w:rsidR="00F72F5E" w:rsidRPr="00252222" w:rsidRDefault="00F72F5E" w:rsidP="00F72F5E">
      <w:pPr>
        <w:pStyle w:val="ListParagraph"/>
        <w:shd w:val="clear" w:color="auto" w:fill="FFFFFF"/>
        <w:ind w:left="360"/>
        <w:jc w:val="both"/>
        <w:rPr>
          <w:rFonts w:ascii="Century Gothic" w:hAnsi="Century Gothic"/>
          <w:sz w:val="14"/>
          <w:szCs w:val="14"/>
        </w:rPr>
      </w:pPr>
    </w:p>
    <w:p w14:paraId="6109F432"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31.07.2025</w:t>
      </w:r>
      <w:r w:rsidRPr="00252222">
        <w:rPr>
          <w:rFonts w:ascii="Century Gothic" w:hAnsi="Century Gothic" w:cs="Calibri-Bold"/>
          <w:bCs/>
          <w:sz w:val="22"/>
          <w:szCs w:val="22"/>
          <w:u w:val="single"/>
        </w:rPr>
        <w:t xml:space="preserve"> </w:t>
      </w:r>
      <w:r w:rsidRPr="00252222">
        <w:rPr>
          <w:rFonts w:ascii="Century Gothic" w:hAnsi="Century Gothic" w:cs="Calibri-Bold"/>
          <w:bCs/>
          <w:sz w:val="22"/>
          <w:szCs w:val="22"/>
        </w:rPr>
        <w:t xml:space="preserve">for transfer of captioned NPA </w:t>
      </w:r>
      <w:r w:rsidRPr="00252222">
        <w:rPr>
          <w:rFonts w:ascii="Century Gothic" w:hAnsi="Century Gothic"/>
          <w:sz w:val="22"/>
          <w:szCs w:val="22"/>
        </w:rPr>
        <w:t>and</w:t>
      </w:r>
      <w:r w:rsidRPr="00252222">
        <w:rPr>
          <w:rFonts w:ascii="Century Gothic" w:hAnsi="Century Gothic" w:cs="Calibri-Bold"/>
          <w:bCs/>
          <w:sz w:val="22"/>
          <w:szCs w:val="22"/>
        </w:rPr>
        <w:t xml:space="preserve"> Business Rules relating to the e- auction process under Swiss challenge method. </w:t>
      </w:r>
    </w:p>
    <w:p w14:paraId="55EA0A9D" w14:textId="77777777" w:rsidR="00F72F5E" w:rsidRPr="00252222" w:rsidRDefault="00F72F5E" w:rsidP="00F72F5E">
      <w:pPr>
        <w:pStyle w:val="ListParagraph"/>
        <w:rPr>
          <w:rFonts w:ascii="Century Gothic" w:hAnsi="Century Gothic" w:cs="Calibri-Bold"/>
          <w:bCs/>
          <w:sz w:val="14"/>
          <w:szCs w:val="14"/>
        </w:rPr>
      </w:pPr>
    </w:p>
    <w:p w14:paraId="0EA60AD2"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12F9CF57" w14:textId="77777777" w:rsidR="00F72F5E" w:rsidRPr="00252222" w:rsidRDefault="00F72F5E" w:rsidP="00F72F5E">
      <w:pPr>
        <w:pStyle w:val="ListParagraph"/>
        <w:rPr>
          <w:rFonts w:ascii="Century Gothic" w:hAnsi="Century Gothic"/>
          <w:sz w:val="16"/>
          <w:szCs w:val="16"/>
        </w:rPr>
      </w:pPr>
    </w:p>
    <w:p w14:paraId="14940729"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0DE37F79" w14:textId="77777777" w:rsidR="00F72F5E" w:rsidRPr="00252222" w:rsidRDefault="00F72F5E" w:rsidP="00F72F5E">
      <w:pPr>
        <w:pStyle w:val="ListParagraph"/>
        <w:rPr>
          <w:rFonts w:ascii="Century Gothic" w:hAnsi="Century Gothic"/>
          <w:sz w:val="16"/>
          <w:szCs w:val="16"/>
        </w:rPr>
      </w:pPr>
    </w:p>
    <w:p w14:paraId="6B9DF4AF" w14:textId="77777777" w:rsidR="00F72F5E" w:rsidRPr="00252222" w:rsidRDefault="00F72F5E" w:rsidP="00F72F5E">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Fraud Loan Exposures, we hereby confirm to take over </w:t>
      </w:r>
      <w:r w:rsidRPr="00252222">
        <w:rPr>
          <w:rFonts w:ascii="Century Gothic" w:hAnsi="Century Gothic"/>
          <w:sz w:val="22"/>
          <w:szCs w:val="22"/>
        </w:rPr>
        <w:t xml:space="preserve">the responsibilities of the Bank with respect to continuous reporting, monitoring, filing </w:t>
      </w:r>
      <w:r w:rsidRPr="00252222">
        <w:rPr>
          <w:rFonts w:ascii="Century Gothic" w:hAnsi="Century Gothic"/>
          <w:sz w:val="22"/>
          <w:szCs w:val="22"/>
        </w:rPr>
        <w:lastRenderedPageBreak/>
        <w:t>of complaints with law enforcement agencies and proceedings related to such complaints.</w:t>
      </w:r>
    </w:p>
    <w:p w14:paraId="25C0D277" w14:textId="77777777" w:rsidR="00F72F5E" w:rsidRPr="00252222" w:rsidRDefault="00F72F5E" w:rsidP="00F72F5E">
      <w:pPr>
        <w:widowControl w:val="0"/>
        <w:autoSpaceDE w:val="0"/>
        <w:autoSpaceDN w:val="0"/>
        <w:adjustRightInd w:val="0"/>
        <w:spacing w:line="240" w:lineRule="auto"/>
        <w:jc w:val="both"/>
        <w:rPr>
          <w:rFonts w:ascii="Century Gothic" w:hAnsi="Century Gothic" w:cs="Calibri-Bold"/>
          <w:bCs/>
          <w:sz w:val="2"/>
          <w:szCs w:val="8"/>
        </w:rPr>
      </w:pPr>
    </w:p>
    <w:p w14:paraId="7156E07E" w14:textId="77777777" w:rsidR="00F72F5E" w:rsidRPr="00252222" w:rsidRDefault="00F72F5E" w:rsidP="00F72F5E">
      <w:pPr>
        <w:pStyle w:val="ListParagraph"/>
        <w:widowControl w:val="0"/>
        <w:numPr>
          <w:ilvl w:val="0"/>
          <w:numId w:val="3"/>
        </w:numPr>
        <w:autoSpaceDE w:val="0"/>
        <w:autoSpaceDN w:val="0"/>
        <w:adjustRightInd w:val="0"/>
        <w:spacing w:line="240" w:lineRule="auto"/>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Accounts declared as </w:t>
      </w:r>
      <w:proofErr w:type="spellStart"/>
      <w:r w:rsidRPr="00252222">
        <w:rPr>
          <w:rFonts w:ascii="Century Gothic" w:hAnsi="Century Gothic" w:cs="Calibri-Bold"/>
          <w:bCs/>
          <w:sz w:val="22"/>
          <w:szCs w:val="22"/>
        </w:rPr>
        <w:t>Wilful</w:t>
      </w:r>
      <w:proofErr w:type="spellEnd"/>
      <w:r w:rsidRPr="00252222">
        <w:rPr>
          <w:rFonts w:ascii="Century Gothic" w:hAnsi="Century Gothic" w:cs="Calibri-Bold"/>
          <w:bCs/>
          <w:sz w:val="22"/>
          <w:szCs w:val="22"/>
        </w:rPr>
        <w:t xml:space="preserve"> defaulter,</w:t>
      </w:r>
      <w:r w:rsidRPr="00252222">
        <w:rPr>
          <w:rFonts w:ascii="Century Gothic" w:hAnsi="Century Gothic"/>
          <w:color w:val="000000"/>
          <w:sz w:val="22"/>
          <w:szCs w:val="22"/>
        </w:rPr>
        <w:t xml:space="preserve"> ARC shall continue to report the account as a </w:t>
      </w:r>
      <w:proofErr w:type="spellStart"/>
      <w:r w:rsidRPr="00252222">
        <w:rPr>
          <w:rFonts w:ascii="Century Gothic" w:hAnsi="Century Gothic"/>
          <w:color w:val="000000"/>
          <w:sz w:val="22"/>
          <w:szCs w:val="22"/>
        </w:rPr>
        <w:t>wilful</w:t>
      </w:r>
      <w:proofErr w:type="spellEnd"/>
      <w:r w:rsidRPr="0025222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252222">
        <w:rPr>
          <w:color w:val="000000"/>
          <w:sz w:val="22"/>
          <w:szCs w:val="22"/>
        </w:rPr>
        <w:t>₹</w:t>
      </w:r>
      <w:r w:rsidRPr="00252222">
        <w:rPr>
          <w:rFonts w:ascii="Century Gothic" w:hAnsi="Century Gothic"/>
          <w:color w:val="000000"/>
          <w:sz w:val="22"/>
          <w:szCs w:val="22"/>
        </w:rPr>
        <w:t>25 lakh or as notified by Reserve Bank of India from time to time.</w:t>
      </w:r>
    </w:p>
    <w:p w14:paraId="2CEF23A2" w14:textId="77777777" w:rsidR="00F72F5E" w:rsidRPr="00252222" w:rsidRDefault="00F72F5E" w:rsidP="00F72F5E">
      <w:pPr>
        <w:widowControl w:val="0"/>
        <w:autoSpaceDE w:val="0"/>
        <w:autoSpaceDN w:val="0"/>
        <w:adjustRightInd w:val="0"/>
        <w:spacing w:line="240" w:lineRule="auto"/>
        <w:jc w:val="both"/>
        <w:rPr>
          <w:rFonts w:ascii="Century Gothic" w:hAnsi="Century Gothic" w:cs="Calibri-Bold"/>
          <w:bCs/>
          <w:sz w:val="2"/>
          <w:szCs w:val="8"/>
        </w:rPr>
      </w:pPr>
    </w:p>
    <w:p w14:paraId="6D36BA04"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678B262F" w14:textId="77777777" w:rsidR="00F72F5E" w:rsidRDefault="00F72F5E" w:rsidP="00F72F5E">
      <w:pPr>
        <w:pStyle w:val="ListParagraph"/>
        <w:shd w:val="clear" w:color="auto" w:fill="FFFFFF"/>
        <w:ind w:left="360"/>
        <w:jc w:val="both"/>
        <w:rPr>
          <w:rFonts w:ascii="Century Gothic" w:hAnsi="Century Gothic"/>
          <w:sz w:val="8"/>
          <w:szCs w:val="8"/>
        </w:rPr>
      </w:pPr>
    </w:p>
    <w:p w14:paraId="6044C74B" w14:textId="77777777" w:rsidR="00F72F5E" w:rsidRPr="00252222" w:rsidRDefault="00F72F5E" w:rsidP="00F72F5E">
      <w:pPr>
        <w:pStyle w:val="ListParagraph"/>
        <w:shd w:val="clear" w:color="auto" w:fill="FFFFFF"/>
        <w:ind w:left="360"/>
        <w:jc w:val="both"/>
        <w:rPr>
          <w:rFonts w:ascii="Century Gothic" w:hAnsi="Century Gothic"/>
          <w:sz w:val="8"/>
          <w:szCs w:val="8"/>
        </w:rPr>
      </w:pPr>
    </w:p>
    <w:p w14:paraId="499E6981"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 xml:space="preserve">We further undertake that the information furnished by us in this </w:t>
      </w:r>
      <w:proofErr w:type="gramStart"/>
      <w:r w:rsidRPr="00252222">
        <w:rPr>
          <w:rFonts w:ascii="Century Gothic" w:hAnsi="Century Gothic"/>
          <w:sz w:val="22"/>
          <w:szCs w:val="22"/>
        </w:rPr>
        <w:t>EOI</w:t>
      </w:r>
      <w:proofErr w:type="gramEnd"/>
      <w:r w:rsidRPr="00252222">
        <w:rPr>
          <w:rFonts w:ascii="Century Gothic" w:hAnsi="Century Gothic"/>
          <w:sz w:val="22"/>
          <w:szCs w:val="22"/>
        </w:rPr>
        <w:t xml:space="preserve"> and other documents submitted in connection therewith is true, correct, complete and accurate. </w:t>
      </w:r>
    </w:p>
    <w:p w14:paraId="5D424ADC" w14:textId="77777777" w:rsidR="00F72F5E" w:rsidRPr="00252222" w:rsidRDefault="00F72F5E" w:rsidP="00F72F5E">
      <w:pPr>
        <w:pStyle w:val="ListParagraph"/>
        <w:shd w:val="clear" w:color="auto" w:fill="FFFFFF"/>
        <w:ind w:left="360"/>
        <w:jc w:val="both"/>
        <w:rPr>
          <w:rFonts w:ascii="Century Gothic" w:hAnsi="Century Gothic"/>
          <w:sz w:val="10"/>
          <w:szCs w:val="10"/>
        </w:rPr>
      </w:pPr>
    </w:p>
    <w:p w14:paraId="533EC152" w14:textId="77777777" w:rsidR="00F72F5E" w:rsidRPr="00252222" w:rsidRDefault="00F72F5E" w:rsidP="00F72F5E">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have enclosed the signed copy of Non-Disclosure Agreement (NDA)</w:t>
      </w:r>
    </w:p>
    <w:p w14:paraId="298B5A1B" w14:textId="77777777" w:rsidR="00F72F5E" w:rsidRPr="00252222" w:rsidRDefault="00F72F5E" w:rsidP="00F72F5E">
      <w:pPr>
        <w:pStyle w:val="ListParagraph"/>
        <w:rPr>
          <w:rFonts w:ascii="Century Gothic" w:hAnsi="Century Gothic"/>
          <w:sz w:val="22"/>
          <w:szCs w:val="22"/>
        </w:rPr>
      </w:pPr>
    </w:p>
    <w:p w14:paraId="620C8630" w14:textId="77777777" w:rsidR="00F72F5E" w:rsidRPr="00252222" w:rsidRDefault="00F72F5E" w:rsidP="00F72F5E">
      <w:pPr>
        <w:pStyle w:val="ListParagraph"/>
        <w:numPr>
          <w:ilvl w:val="0"/>
          <w:numId w:val="3"/>
        </w:numPr>
        <w:rPr>
          <w:rStyle w:val="Strong"/>
          <w:rFonts w:ascii="Century Gothic" w:hAnsi="Century Gothic"/>
          <w:sz w:val="22"/>
          <w:szCs w:val="22"/>
        </w:rPr>
      </w:pPr>
      <w:r w:rsidRPr="00252222">
        <w:rPr>
          <w:rStyle w:val="Strong"/>
          <w:rFonts w:ascii="Century Gothic" w:hAnsi="Century Gothic"/>
          <w:sz w:val="22"/>
          <w:szCs w:val="22"/>
        </w:rPr>
        <w:t>Undertaking for participation in the e-Bidding process.</w:t>
      </w:r>
    </w:p>
    <w:p w14:paraId="1584CB1D" w14:textId="77777777" w:rsidR="00F72F5E" w:rsidRPr="00252222" w:rsidRDefault="00F72F5E" w:rsidP="00F72F5E">
      <w:pPr>
        <w:pStyle w:val="ListParagraph"/>
        <w:rPr>
          <w:rStyle w:val="Strong"/>
          <w:rFonts w:ascii="Century Gothic" w:hAnsi="Century Gothic"/>
          <w:sz w:val="22"/>
          <w:szCs w:val="22"/>
        </w:rPr>
      </w:pPr>
    </w:p>
    <w:p w14:paraId="2270CBB0" w14:textId="77777777" w:rsidR="00F72F5E" w:rsidRPr="00252222" w:rsidRDefault="00F72F5E" w:rsidP="00F72F5E">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eastAsia="Arial" w:hAnsi="Century Gothic"/>
          <w:sz w:val="22"/>
          <w:szCs w:val="22"/>
          <w:lang w:val="en-IN"/>
        </w:rPr>
        <w:t>The undersigned is authorized representative of the company.</w:t>
      </w:r>
    </w:p>
    <w:p w14:paraId="5C42E299" w14:textId="77777777" w:rsidR="00F72F5E" w:rsidRPr="00252222" w:rsidRDefault="00F72F5E" w:rsidP="00F72F5E">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0CFBE240" w14:textId="77777777" w:rsidR="00F72F5E" w:rsidRPr="00252222" w:rsidRDefault="00F72F5E" w:rsidP="00F72F5E">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As per the terms of Notification dated </w:t>
      </w:r>
      <w:r>
        <w:rPr>
          <w:rFonts w:ascii="Century Gothic" w:hAnsi="Century Gothic" w:cs="Calibri-Bold"/>
          <w:bCs/>
          <w:sz w:val="22"/>
          <w:szCs w:val="22"/>
        </w:rPr>
        <w:t>31.07.2025</w:t>
      </w:r>
      <w:r w:rsidRPr="00252222">
        <w:rPr>
          <w:rFonts w:ascii="Century Gothic" w:hAnsi="Century Gothic" w:cs="Calibri-Bold"/>
          <w:bCs/>
          <w:sz w:val="22"/>
          <w:szCs w:val="22"/>
        </w:rPr>
        <w:t xml:space="preserve"> and Business rules, we nominate Mr./Ms. ______________, designated as ______________ of our company to participate in the E- Auction. </w:t>
      </w:r>
    </w:p>
    <w:p w14:paraId="36235C7C" w14:textId="77777777" w:rsidR="00F72F5E" w:rsidRPr="00252222" w:rsidRDefault="00F72F5E" w:rsidP="00F72F5E">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accordingly authorize Bank and / or the Auction Company to issue user ID and password to the above named official of our company. </w:t>
      </w:r>
    </w:p>
    <w:p w14:paraId="059FD379" w14:textId="77777777" w:rsidR="00F72F5E" w:rsidRPr="00252222" w:rsidRDefault="00F72F5E" w:rsidP="00F72F5E">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Both Bank and the auction company shall contact the above named official for </w:t>
      </w:r>
      <w:proofErr w:type="gramStart"/>
      <w:r w:rsidRPr="00252222">
        <w:rPr>
          <w:rFonts w:ascii="Century Gothic" w:hAnsi="Century Gothic" w:cs="Calibri-Bold"/>
          <w:bCs/>
          <w:sz w:val="22"/>
          <w:szCs w:val="22"/>
        </w:rPr>
        <w:t>any and all</w:t>
      </w:r>
      <w:proofErr w:type="gramEnd"/>
      <w:r w:rsidRPr="00252222">
        <w:rPr>
          <w:rFonts w:ascii="Century Gothic" w:hAnsi="Century Gothic" w:cs="Calibri-Bold"/>
          <w:bCs/>
          <w:sz w:val="22"/>
          <w:szCs w:val="22"/>
        </w:rPr>
        <w:t xml:space="preserve"> matters relating to the E- Auction.</w:t>
      </w:r>
    </w:p>
    <w:p w14:paraId="5F8074F0" w14:textId="77777777" w:rsidR="00F72F5E" w:rsidRPr="00252222" w:rsidRDefault="00F72F5E" w:rsidP="00F72F5E">
      <w:pPr>
        <w:numPr>
          <w:ilvl w:val="0"/>
          <w:numId w:val="1"/>
        </w:numPr>
        <w:spacing w:after="240"/>
        <w:ind w:left="567" w:hanging="567"/>
        <w:contextualSpacing/>
        <w:jc w:val="both"/>
        <w:rPr>
          <w:rFonts w:ascii="Century Gothic" w:eastAsia="Arial" w:hAnsi="Century Gothic" w:cs="Arial"/>
          <w:lang w:val="en-IN"/>
        </w:rPr>
      </w:pPr>
      <w:r w:rsidRPr="0025222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5E130CED" w14:textId="77777777" w:rsidR="00F72F5E" w:rsidRPr="00D92F7E" w:rsidRDefault="00F72F5E" w:rsidP="00F72F5E">
      <w:pPr>
        <w:pStyle w:val="ListParagraph"/>
        <w:widowControl w:val="0"/>
        <w:numPr>
          <w:ilvl w:val="0"/>
          <w:numId w:val="1"/>
        </w:numPr>
        <w:autoSpaceDE w:val="0"/>
        <w:autoSpaceDN w:val="0"/>
        <w:adjustRightInd w:val="0"/>
        <w:spacing w:after="240"/>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We, hereby confirm that we will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w:t>
      </w:r>
    </w:p>
    <w:p w14:paraId="1BE3D5F6" w14:textId="77777777" w:rsidR="00F72F5E" w:rsidRPr="00252222" w:rsidRDefault="00F72F5E" w:rsidP="00F72F5E">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t>We undertake that our company shall be bound by the bids made by him/ her in the e- Auction.</w:t>
      </w:r>
    </w:p>
    <w:p w14:paraId="0E940D7F" w14:textId="77777777" w:rsidR="00F72F5E" w:rsidRPr="00252222" w:rsidRDefault="00F72F5E" w:rsidP="00F72F5E">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F72F5E" w:rsidRPr="00252222" w14:paraId="6A094FA3" w14:textId="77777777" w:rsidTr="00B14F49">
        <w:trPr>
          <w:trHeight w:val="440"/>
        </w:trPr>
        <w:tc>
          <w:tcPr>
            <w:tcW w:w="4536" w:type="dxa"/>
          </w:tcPr>
          <w:p w14:paraId="60D66D6B" w14:textId="77777777" w:rsidR="00F72F5E" w:rsidRPr="00252222" w:rsidRDefault="00F72F5E" w:rsidP="00B14F49">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lastRenderedPageBreak/>
              <w:t>Name of Authorized Representative (for participation in the e-auction)</w:t>
            </w:r>
          </w:p>
        </w:tc>
        <w:tc>
          <w:tcPr>
            <w:tcW w:w="3685" w:type="dxa"/>
          </w:tcPr>
          <w:p w14:paraId="1D308920" w14:textId="77777777" w:rsidR="00F72F5E" w:rsidRPr="00252222" w:rsidRDefault="00F72F5E" w:rsidP="00B14F49">
            <w:pPr>
              <w:pStyle w:val="ListParagraph"/>
              <w:jc w:val="both"/>
              <w:rPr>
                <w:rFonts w:ascii="Century Gothic" w:hAnsi="Century Gothic" w:cs="Calibri-Bold"/>
                <w:bCs/>
                <w:sz w:val="22"/>
                <w:szCs w:val="22"/>
              </w:rPr>
            </w:pPr>
          </w:p>
        </w:tc>
      </w:tr>
      <w:tr w:rsidR="00F72F5E" w:rsidRPr="00252222" w14:paraId="7AE61F55" w14:textId="77777777" w:rsidTr="00B14F49">
        <w:trPr>
          <w:trHeight w:val="277"/>
        </w:trPr>
        <w:tc>
          <w:tcPr>
            <w:tcW w:w="4536" w:type="dxa"/>
          </w:tcPr>
          <w:p w14:paraId="02411734" w14:textId="77777777" w:rsidR="00F72F5E" w:rsidRPr="00252222" w:rsidRDefault="00F72F5E" w:rsidP="00B14F49">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Designation of Authorized Representative</w:t>
            </w:r>
          </w:p>
        </w:tc>
        <w:tc>
          <w:tcPr>
            <w:tcW w:w="3685" w:type="dxa"/>
          </w:tcPr>
          <w:p w14:paraId="1623EA74" w14:textId="77777777" w:rsidR="00F72F5E" w:rsidRPr="00252222" w:rsidRDefault="00F72F5E" w:rsidP="00B14F49">
            <w:pPr>
              <w:pStyle w:val="ListParagraph"/>
              <w:jc w:val="both"/>
              <w:rPr>
                <w:rFonts w:ascii="Century Gothic" w:hAnsi="Century Gothic" w:cs="Calibri-Bold"/>
                <w:bCs/>
                <w:sz w:val="22"/>
                <w:szCs w:val="22"/>
              </w:rPr>
            </w:pPr>
          </w:p>
        </w:tc>
      </w:tr>
      <w:tr w:rsidR="00F72F5E" w:rsidRPr="00252222" w14:paraId="707E6301" w14:textId="77777777" w:rsidTr="00B14F49">
        <w:trPr>
          <w:trHeight w:val="510"/>
        </w:trPr>
        <w:tc>
          <w:tcPr>
            <w:tcW w:w="4536" w:type="dxa"/>
            <w:vAlign w:val="center"/>
          </w:tcPr>
          <w:p w14:paraId="694D03C0" w14:textId="77777777" w:rsidR="00F72F5E" w:rsidRPr="00252222" w:rsidRDefault="00F72F5E" w:rsidP="00B14F49">
            <w:pPr>
              <w:pStyle w:val="ListParagraph"/>
              <w:ind w:left="0"/>
              <w:rPr>
                <w:rFonts w:ascii="Century Gothic" w:hAnsi="Century Gothic" w:cs="Calibri-Bold"/>
                <w:bCs/>
                <w:sz w:val="22"/>
                <w:szCs w:val="22"/>
              </w:rPr>
            </w:pPr>
            <w:r w:rsidRPr="00252222">
              <w:rPr>
                <w:rFonts w:ascii="Century Gothic" w:hAnsi="Century Gothic" w:cs="Calibri-Bold"/>
                <w:bCs/>
                <w:sz w:val="22"/>
                <w:szCs w:val="22"/>
              </w:rPr>
              <w:t>Signature of Authorized Representative</w:t>
            </w:r>
          </w:p>
        </w:tc>
        <w:tc>
          <w:tcPr>
            <w:tcW w:w="3685" w:type="dxa"/>
          </w:tcPr>
          <w:p w14:paraId="4A95D0F7" w14:textId="77777777" w:rsidR="00F72F5E" w:rsidRPr="00252222" w:rsidRDefault="00F72F5E" w:rsidP="00B14F49">
            <w:pPr>
              <w:pStyle w:val="ListParagraph"/>
              <w:jc w:val="both"/>
              <w:rPr>
                <w:rFonts w:ascii="Century Gothic" w:hAnsi="Century Gothic" w:cs="Calibri-Bold"/>
                <w:bCs/>
                <w:sz w:val="22"/>
                <w:szCs w:val="22"/>
              </w:rPr>
            </w:pPr>
          </w:p>
        </w:tc>
      </w:tr>
      <w:tr w:rsidR="00F72F5E" w:rsidRPr="00252222" w14:paraId="249022BC" w14:textId="77777777" w:rsidTr="00B14F49">
        <w:tc>
          <w:tcPr>
            <w:tcW w:w="4536" w:type="dxa"/>
          </w:tcPr>
          <w:p w14:paraId="3BA8FDF2" w14:textId="77777777" w:rsidR="00F72F5E" w:rsidRPr="00252222" w:rsidRDefault="00F72F5E" w:rsidP="00B14F49">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Mobile No. of Authorized Representative</w:t>
            </w:r>
          </w:p>
        </w:tc>
        <w:tc>
          <w:tcPr>
            <w:tcW w:w="3685" w:type="dxa"/>
          </w:tcPr>
          <w:p w14:paraId="5D230BFF" w14:textId="77777777" w:rsidR="00F72F5E" w:rsidRPr="00252222" w:rsidRDefault="00F72F5E" w:rsidP="00B14F49">
            <w:pPr>
              <w:pStyle w:val="ListParagraph"/>
              <w:jc w:val="both"/>
              <w:rPr>
                <w:rFonts w:ascii="Century Gothic" w:hAnsi="Century Gothic" w:cs="Calibri-Bold"/>
                <w:bCs/>
                <w:sz w:val="22"/>
                <w:szCs w:val="22"/>
              </w:rPr>
            </w:pPr>
          </w:p>
        </w:tc>
      </w:tr>
      <w:tr w:rsidR="00F72F5E" w:rsidRPr="00252222" w14:paraId="623F5D18" w14:textId="77777777" w:rsidTr="00B14F49">
        <w:tc>
          <w:tcPr>
            <w:tcW w:w="4536" w:type="dxa"/>
          </w:tcPr>
          <w:p w14:paraId="48914BC1" w14:textId="77777777" w:rsidR="00F72F5E" w:rsidRPr="00252222" w:rsidRDefault="00F72F5E" w:rsidP="00B14F49">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Email id of Authorized Representative</w:t>
            </w:r>
          </w:p>
        </w:tc>
        <w:tc>
          <w:tcPr>
            <w:tcW w:w="3685" w:type="dxa"/>
          </w:tcPr>
          <w:p w14:paraId="09141391" w14:textId="77777777" w:rsidR="00F72F5E" w:rsidRPr="00252222" w:rsidRDefault="00F72F5E" w:rsidP="00B14F49">
            <w:pPr>
              <w:pStyle w:val="ListParagraph"/>
              <w:jc w:val="both"/>
              <w:rPr>
                <w:rFonts w:ascii="Century Gothic" w:hAnsi="Century Gothic" w:cs="Calibri-Bold"/>
                <w:bCs/>
                <w:sz w:val="22"/>
                <w:szCs w:val="22"/>
              </w:rPr>
            </w:pPr>
          </w:p>
        </w:tc>
      </w:tr>
    </w:tbl>
    <w:p w14:paraId="33E33D22" w14:textId="77777777" w:rsidR="00F72F5E" w:rsidRPr="00252222" w:rsidRDefault="00F72F5E" w:rsidP="00F72F5E">
      <w:pPr>
        <w:pStyle w:val="ListParagraph"/>
        <w:rPr>
          <w:rFonts w:ascii="Century Gothic" w:hAnsi="Century Gothic"/>
          <w:sz w:val="22"/>
          <w:szCs w:val="22"/>
        </w:rPr>
      </w:pPr>
    </w:p>
    <w:p w14:paraId="2FAD0BE8" w14:textId="77777777" w:rsidR="00F72F5E" w:rsidRPr="00252222" w:rsidRDefault="00F72F5E" w:rsidP="00F72F5E">
      <w:pPr>
        <w:pStyle w:val="ListParagraph"/>
        <w:rPr>
          <w:rFonts w:ascii="Century Gothic" w:hAnsi="Century Gothic"/>
          <w:sz w:val="22"/>
          <w:szCs w:val="22"/>
        </w:rPr>
      </w:pPr>
    </w:p>
    <w:p w14:paraId="1CAE92DC"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t>Yours Sincerely,</w:t>
      </w:r>
    </w:p>
    <w:p w14:paraId="7044B1A6" w14:textId="77777777" w:rsidR="00F72F5E" w:rsidRPr="00252222" w:rsidRDefault="00F72F5E" w:rsidP="00F72F5E">
      <w:pPr>
        <w:spacing w:after="0"/>
        <w:jc w:val="both"/>
        <w:rPr>
          <w:rFonts w:ascii="Century Gothic" w:hAnsi="Century Gothic" w:cs="Calibri-Bold"/>
          <w:bCs/>
        </w:rPr>
      </w:pPr>
    </w:p>
    <w:p w14:paraId="16602232" w14:textId="77777777" w:rsidR="00F72F5E" w:rsidRPr="00252222" w:rsidRDefault="00F72F5E" w:rsidP="00F72F5E">
      <w:pPr>
        <w:spacing w:after="0"/>
        <w:jc w:val="both"/>
        <w:rPr>
          <w:rFonts w:ascii="Century Gothic" w:hAnsi="Century Gothic" w:cs="Calibri-Bold"/>
          <w:bCs/>
        </w:rPr>
      </w:pP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t>____________________</w:t>
      </w:r>
    </w:p>
    <w:p w14:paraId="010C996E" w14:textId="77777777" w:rsidR="00F72F5E" w:rsidRPr="00252222" w:rsidRDefault="00F72F5E" w:rsidP="00F72F5E">
      <w:pPr>
        <w:spacing w:after="0" w:line="360" w:lineRule="auto"/>
        <w:jc w:val="both"/>
        <w:rPr>
          <w:rFonts w:ascii="Century Gothic" w:hAnsi="Century Gothic" w:cs="Calibri-Bold"/>
          <w:bCs/>
        </w:rPr>
      </w:pPr>
      <w:r w:rsidRPr="00252222">
        <w:rPr>
          <w:rFonts w:ascii="Century Gothic" w:hAnsi="Century Gothic" w:cs="Calibri-Bold"/>
          <w:bCs/>
        </w:rPr>
        <w:t>(Signature)</w:t>
      </w:r>
    </w:p>
    <w:p w14:paraId="5B66CC74" w14:textId="77777777" w:rsidR="00F72F5E" w:rsidRPr="00252222" w:rsidRDefault="00F72F5E" w:rsidP="00F72F5E">
      <w:pPr>
        <w:spacing w:after="0" w:line="360" w:lineRule="auto"/>
        <w:jc w:val="both"/>
        <w:rPr>
          <w:rFonts w:ascii="Century Gothic" w:hAnsi="Century Gothic" w:cs="Calibri-Bold"/>
          <w:bCs/>
        </w:rPr>
      </w:pPr>
      <w:r w:rsidRPr="00252222">
        <w:rPr>
          <w:rFonts w:ascii="Century Gothic" w:hAnsi="Century Gothic" w:cs="Calibri-Bold"/>
          <w:bCs/>
        </w:rPr>
        <w:t xml:space="preserve"> Name of the Signatory:</w:t>
      </w:r>
    </w:p>
    <w:p w14:paraId="11BE6087" w14:textId="77777777" w:rsidR="00F72F5E" w:rsidRPr="00252222" w:rsidRDefault="00F72F5E" w:rsidP="00F72F5E">
      <w:pPr>
        <w:spacing w:after="0" w:line="360" w:lineRule="auto"/>
        <w:jc w:val="both"/>
        <w:rPr>
          <w:rFonts w:ascii="Century Gothic" w:hAnsi="Century Gothic" w:cs="Calibri-Bold"/>
          <w:bCs/>
        </w:rPr>
      </w:pPr>
      <w:r w:rsidRPr="00252222">
        <w:rPr>
          <w:rFonts w:ascii="Century Gothic" w:hAnsi="Century Gothic" w:cs="Calibri-Bold"/>
          <w:bCs/>
        </w:rPr>
        <w:t>Designation:</w:t>
      </w:r>
    </w:p>
    <w:p w14:paraId="4F89C693" w14:textId="77777777" w:rsidR="00F72F5E" w:rsidRPr="00252222" w:rsidRDefault="00F72F5E" w:rsidP="00F72F5E">
      <w:pPr>
        <w:spacing w:after="0" w:line="360" w:lineRule="auto"/>
        <w:jc w:val="both"/>
        <w:rPr>
          <w:rFonts w:ascii="Century Gothic" w:hAnsi="Century Gothic" w:cs="Calibri-Bold"/>
          <w:bCs/>
        </w:rPr>
      </w:pPr>
      <w:r w:rsidRPr="00252222">
        <w:rPr>
          <w:rFonts w:ascii="Century Gothic" w:hAnsi="Century Gothic" w:cs="Calibri-Bold"/>
          <w:bCs/>
        </w:rPr>
        <w:t>Company Seal</w:t>
      </w:r>
    </w:p>
    <w:p w14:paraId="79520BB5" w14:textId="77777777" w:rsidR="002E3601" w:rsidRDefault="002E3601"/>
    <w:sectPr w:rsidR="002E3601" w:rsidSect="00451422">
      <w:headerReference w:type="default" r:id="rId5"/>
      <w:footerReference w:type="default" r:id="rId6"/>
      <w:footerReference w:type="first" r:id="rId7"/>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4AEE87F1" w14:textId="77777777" w:rsidR="004C17F8" w:rsidRDefault="00F72F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3BE20311" w14:textId="77777777" w:rsidR="004C17F8" w:rsidRDefault="00F7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5321FA68" w14:textId="77777777" w:rsidR="00AE2629" w:rsidRDefault="00F72F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903960" w14:textId="77777777" w:rsidR="00AE2629" w:rsidRDefault="00F72F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3B2" w14:textId="77777777" w:rsidR="00AE2629" w:rsidRPr="00905455" w:rsidRDefault="00F72F5E"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0B930BE5" w14:textId="77777777" w:rsidR="00BB4F49" w:rsidRPr="009D543D" w:rsidRDefault="00F72F5E"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3</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2</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 </w:t>
    </w:r>
  </w:p>
  <w:p w14:paraId="233BF6C8" w14:textId="77777777" w:rsidR="00BB4F49" w:rsidRDefault="00F72F5E"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1458137220">
    <w:abstractNumId w:val="0"/>
  </w:num>
  <w:num w:numId="2" w16cid:durableId="1539511610">
    <w:abstractNumId w:val="2"/>
  </w:num>
  <w:num w:numId="3" w16cid:durableId="14956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5E"/>
    <w:rsid w:val="002E3601"/>
    <w:rsid w:val="00F72F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ABEC"/>
  <w15:chartTrackingRefBased/>
  <w15:docId w15:val="{189E94D1-EAAC-4B88-BADE-3FF45F2F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5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F72F5E"/>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F72F5E"/>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F72F5E"/>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F72F5E"/>
    <w:rPr>
      <w:lang w:val="en-US"/>
    </w:rPr>
  </w:style>
  <w:style w:type="paragraph" w:styleId="Footer">
    <w:name w:val="footer"/>
    <w:basedOn w:val="Normal"/>
    <w:link w:val="FooterChar"/>
    <w:uiPriority w:val="99"/>
    <w:unhideWhenUsed/>
    <w:rsid w:val="00F72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5E"/>
    <w:rPr>
      <w:lang w:val="en-US"/>
    </w:rPr>
  </w:style>
  <w:style w:type="character" w:styleId="Strong">
    <w:name w:val="Strong"/>
    <w:basedOn w:val="DefaultParagraphFont"/>
    <w:uiPriority w:val="22"/>
    <w:qFormat/>
    <w:rsid w:val="00F72F5E"/>
    <w:rPr>
      <w:b/>
      <w:bCs/>
    </w:rPr>
  </w:style>
  <w:style w:type="table" w:styleId="TableGrid">
    <w:name w:val="Table Grid"/>
    <w:aliases w:val="Table long document"/>
    <w:basedOn w:val="TableNormal"/>
    <w:uiPriority w:val="39"/>
    <w:qFormat/>
    <w:rsid w:val="00F7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4199</Characters>
  <Application>Microsoft Office Word</Application>
  <DocSecurity>0</DocSecurity>
  <Lines>110</Lines>
  <Paragraphs>44</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1</cp:revision>
  <dcterms:created xsi:type="dcterms:W3CDTF">2025-07-31T11:00:00Z</dcterms:created>
  <dcterms:modified xsi:type="dcterms:W3CDTF">2025-07-31T11:00:00Z</dcterms:modified>
</cp:coreProperties>
</file>