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A0" w:rsidRDefault="00554730">
      <w:pPr>
        <w:spacing w:after="43" w:line="240" w:lineRule="auto"/>
        <w:ind w:left="0" w:firstLine="0"/>
        <w:jc w:val="center"/>
      </w:pPr>
      <w:r>
        <w:rPr>
          <w:rFonts w:ascii="Calibri" w:eastAsia="Calibri" w:hAnsi="Calibri" w:cs="Calibri"/>
          <w:b w:val="0"/>
          <w:noProof/>
          <w:position w:val="2"/>
          <w:sz w:val="22"/>
        </w:rPr>
        <w:drawing>
          <wp:inline distT="0" distB="0" distL="0" distR="0">
            <wp:extent cx="1889125" cy="736600"/>
            <wp:effectExtent l="0" t="0" r="0" b="0"/>
            <wp:docPr id="264" name="Picture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2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C02A0" w:rsidRDefault="00554730">
      <w:pPr>
        <w:spacing w:after="0" w:line="240" w:lineRule="auto"/>
        <w:ind w:left="0" w:firstLine="0"/>
        <w:jc w:val="center"/>
      </w:pPr>
      <w:r>
        <w:rPr>
          <w:rFonts w:ascii="Nirmala UI" w:eastAsia="Nirmala UI" w:hAnsi="Nirmala UI" w:cs="Nirmala UI"/>
          <w:bCs/>
          <w:szCs w:val="24"/>
          <w:cs/>
          <w:lang w:bidi="hi-IN"/>
        </w:rPr>
        <w:t>इंडियन</w:t>
      </w:r>
      <w:r>
        <w:t xml:space="preserve"> </w:t>
      </w:r>
      <w:r>
        <w:rPr>
          <w:rFonts w:ascii="Nirmala UI" w:eastAsia="Nirmala UI" w:hAnsi="Nirmala UI" w:cs="Nirmala UI"/>
          <w:bCs/>
          <w:szCs w:val="24"/>
          <w:cs/>
          <w:lang w:bidi="hi-IN"/>
        </w:rPr>
        <w:t>ओवरसीज</w:t>
      </w:r>
      <w:r>
        <w:t xml:space="preserve"> </w:t>
      </w:r>
      <w:r>
        <w:rPr>
          <w:rFonts w:ascii="Nirmala UI" w:eastAsia="Nirmala UI" w:hAnsi="Nirmala UI" w:cs="Nirmala UI"/>
          <w:bCs/>
          <w:szCs w:val="24"/>
          <w:cs/>
          <w:lang w:bidi="hi-IN"/>
        </w:rPr>
        <w:t>बैंक</w:t>
      </w:r>
      <w:r>
        <w:t xml:space="preserve"> </w:t>
      </w:r>
      <w:r>
        <w:rPr>
          <w:sz w:val="32"/>
        </w:rPr>
        <w:t>Indian Overseas Bank</w:t>
      </w:r>
      <w:r>
        <w:rPr>
          <w:rFonts w:ascii="Arial" w:eastAsia="Arial" w:hAnsi="Arial" w:cs="Arial"/>
          <w:sz w:val="32"/>
        </w:rPr>
        <w:t xml:space="preserve"> </w:t>
      </w:r>
    </w:p>
    <w:p w:rsidR="002C02A0" w:rsidRDefault="00554730">
      <w:pPr>
        <w:spacing w:after="167" w:line="24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2C02A0" w:rsidRDefault="00554730">
      <w:pPr>
        <w:spacing w:after="233" w:line="24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2C02A0" w:rsidRDefault="00554730">
      <w:pPr>
        <w:spacing w:after="233" w:line="240" w:lineRule="auto"/>
        <w:ind w:left="0" w:firstLine="0"/>
        <w:jc w:val="left"/>
      </w:pPr>
      <w:r>
        <w:rPr>
          <w:b w:val="0"/>
        </w:rPr>
        <w:t xml:space="preserve"> </w:t>
      </w:r>
    </w:p>
    <w:p w:rsidR="002C02A0" w:rsidRPr="006D468F" w:rsidRDefault="006D468F" w:rsidP="006D468F">
      <w:pPr>
        <w:spacing w:after="0" w:line="240" w:lineRule="auto"/>
        <w:ind w:left="0" w:firstLine="0"/>
        <w:jc w:val="left"/>
        <w:rPr>
          <w:bCs/>
        </w:rPr>
      </w:pPr>
      <w:r w:rsidRPr="006D468F">
        <w:rPr>
          <w:bCs/>
        </w:rPr>
        <w:t xml:space="preserve">Dear Customers, due to scheduled maintenance activity, our Bank ATMs will not be available on 29/07/2026 from 02:00 am to 02:30 am. </w:t>
      </w:r>
      <w:bookmarkStart w:id="0" w:name="_GoBack"/>
      <w:bookmarkEnd w:id="0"/>
      <w:r w:rsidRPr="006D468F">
        <w:rPr>
          <w:bCs/>
        </w:rPr>
        <w:t>During the window other services like POS, ECOM, CLS Channels, Other Bank ATM Transactions, Internet Banking, Mobile Banking and UPI will continue to work. We regret the inconvenience</w:t>
      </w:r>
    </w:p>
    <w:sectPr w:rsidR="002C02A0" w:rsidRPr="006D468F">
      <w:pgSz w:w="11906" w:h="16838"/>
      <w:pgMar w:top="1440" w:right="143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2A0"/>
    <w:rsid w:val="002C02A0"/>
    <w:rsid w:val="00554730"/>
    <w:rsid w:val="006D468F"/>
    <w:rsid w:val="009B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4DAA28-B425-497A-8C7A-BC5D7581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8" w:line="269" w:lineRule="auto"/>
      <w:ind w:left="-5" w:hanging="10"/>
      <w:jc w:val="both"/>
    </w:pPr>
    <w:rPr>
      <w:rFonts w:ascii="Century Gothic" w:eastAsia="Century Gothic" w:hAnsi="Century Gothic" w:cs="Century Gothic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PRANAB BARO-SM-DBD-CO</dc:creator>
  <cp:keywords/>
  <cp:lastModifiedBy>gova varthan</cp:lastModifiedBy>
  <cp:revision>2</cp:revision>
  <dcterms:created xsi:type="dcterms:W3CDTF">2026-07-29T04:14:00Z</dcterms:created>
  <dcterms:modified xsi:type="dcterms:W3CDTF">2026-07-29T04:14:00Z</dcterms:modified>
</cp:coreProperties>
</file>